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59" w:rsidRDefault="00415D59" w:rsidP="00415D59">
      <w:pPr>
        <w:pStyle w:val="a4"/>
        <w:spacing w:before="0" w:beforeAutospacing="0" w:after="0" w:afterAutospacing="0"/>
        <w:ind w:left="426" w:right="423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Verdana" w:hAnsi="Verdana" w:cs="Arial"/>
          <w:b/>
          <w:bCs/>
          <w:color w:val="00004A"/>
          <w:sz w:val="36"/>
          <w:szCs w:val="36"/>
          <w:shd w:val="clear" w:color="auto" w:fill="FFFFFF"/>
        </w:rPr>
        <w:t>*********************************</w:t>
      </w:r>
    </w:p>
    <w:p w:rsidR="00415D59" w:rsidRDefault="00415D59" w:rsidP="00415D59">
      <w:pPr>
        <w:pStyle w:val="a4"/>
        <w:spacing w:before="0" w:beforeAutospacing="0" w:after="0" w:afterAutospacing="0"/>
        <w:ind w:left="426" w:right="423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Verdana" w:hAnsi="Verdana" w:cs="Arial"/>
          <w:b/>
          <w:bCs/>
          <w:color w:val="00004A"/>
          <w:sz w:val="36"/>
          <w:szCs w:val="36"/>
          <w:shd w:val="clear" w:color="auto" w:fill="FFFFFF"/>
        </w:rPr>
        <w:t>РЕКОМЕНДАЦИИ СПЕЦИАЛИСТОВ</w:t>
      </w:r>
      <w:r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415D59" w:rsidRDefault="00415D59" w:rsidP="00415D59">
      <w:pPr>
        <w:pStyle w:val="a4"/>
        <w:spacing w:before="33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5"/>
          <w:rFonts w:ascii="Arial" w:hAnsi="Arial" w:cs="Arial"/>
          <w:b/>
          <w:bCs/>
          <w:color w:val="B00058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noProof/>
          <w:color w:val="B00058"/>
          <w:sz w:val="32"/>
          <w:szCs w:val="32"/>
          <w:shd w:val="clear" w:color="auto" w:fill="FFFFFF"/>
        </w:rPr>
        <w:drawing>
          <wp:inline distT="0" distB="0" distL="0" distR="0">
            <wp:extent cx="5318239" cy="3997841"/>
            <wp:effectExtent l="19050" t="0" r="0" b="0"/>
            <wp:docPr id="1" name="Рисунок 1" descr="https://school-lesogorsk.edusite.ru/images/p49_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lesogorsk.edusite.ru/images/p49_i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39" cy="399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288" w:afterAutospacing="0"/>
        <w:ind w:left="851" w:right="820" w:firstLine="709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415D59" w:rsidRDefault="00415D59" w:rsidP="00415D59">
      <w:pPr>
        <w:pStyle w:val="rtejustify"/>
        <w:shd w:val="clear" w:color="auto" w:fill="FFFFFF"/>
        <w:spacing w:before="0" w:beforeAutospacing="0" w:after="288" w:afterAutospacing="0"/>
        <w:ind w:left="851" w:right="820" w:firstLine="709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proofErr w:type="spellStart"/>
      <w:r>
        <w:rPr>
          <w:rStyle w:val="a3"/>
          <w:rFonts w:ascii="Tahoma" w:hAnsi="Tahoma" w:cs="Tahoma"/>
          <w:color w:val="FF0000"/>
          <w:sz w:val="28"/>
          <w:szCs w:val="28"/>
          <w:shd w:val="clear" w:color="auto" w:fill="FFFFFF"/>
        </w:rPr>
        <w:t>Роспотребнадзор</w:t>
      </w:r>
      <w:proofErr w:type="spellEnd"/>
      <w:r>
        <w:rPr>
          <w:rStyle w:val="a3"/>
          <w:rFonts w:ascii="Tahoma" w:hAnsi="Tahoma" w:cs="Tahoma"/>
          <w:color w:val="FF0000"/>
          <w:sz w:val="28"/>
          <w:szCs w:val="28"/>
          <w:shd w:val="clear" w:color="auto" w:fill="FFFFFF"/>
        </w:rPr>
        <w:t xml:space="preserve"> напоминает, что правильное питание очень важно для гармоничного роста и развития организма детей, и рекомендует придерживаться простых правил.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1. Питайтесь каждый день вместе с одноклассниками в школьной столовой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2. Соблюдайте правильный режим питания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- Время приема </w:t>
      </w:r>
      <w:proofErr w:type="gramStart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пищи</w:t>
      </w:r>
      <w:proofErr w:type="gramEnd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131C9" w:rsidRDefault="00B131C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</w:pP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lastRenderedPageBreak/>
        <w:t>3. Не пропускайте приемы пищи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и(</w:t>
      </w:r>
      <w:proofErr w:type="gramEnd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или) обед.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4. Следуйте принципам здорового питания и воспитывайте правильные пищевые привычки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Не переедайте на ночь – калорийность ужина не должна превышать 25 % от суточной калорийности.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зелени, ягод, меда, обогащенный витаминами и микроэлементами хлеб, кисломолочная продукция).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Отдавайте предпочтение блюдам тушеным, отварным, приготовленным на пару, запечёным, пассированным и припущенным блюдам.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Замените их на фрукты</w:t>
      </w:r>
      <w:proofErr w:type="gramEnd"/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и орехи.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5. Мойте руки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 Мойте руки перед каждым приемом пищи.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E073C0" w:rsidRDefault="00E073C0"/>
    <w:sectPr w:rsidR="00E073C0" w:rsidSect="00B131C9">
      <w:pgSz w:w="11906" w:h="16838"/>
      <w:pgMar w:top="709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5D59"/>
    <w:rsid w:val="00070638"/>
    <w:rsid w:val="00415D59"/>
    <w:rsid w:val="00B131C9"/>
    <w:rsid w:val="00E0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5D59"/>
    <w:rPr>
      <w:b/>
      <w:bCs/>
    </w:rPr>
  </w:style>
  <w:style w:type="paragraph" w:styleId="a4">
    <w:name w:val="Normal (Web)"/>
    <w:basedOn w:val="a"/>
    <w:uiPriority w:val="99"/>
    <w:semiHidden/>
    <w:unhideWhenUsed/>
    <w:rsid w:val="0041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15D59"/>
    <w:rPr>
      <w:i/>
      <w:iCs/>
    </w:rPr>
  </w:style>
  <w:style w:type="paragraph" w:customStyle="1" w:styleId="rtejustify">
    <w:name w:val="rtejustify"/>
    <w:basedOn w:val="a"/>
    <w:rsid w:val="0041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1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аклима</cp:lastModifiedBy>
  <cp:revision>4</cp:revision>
  <dcterms:created xsi:type="dcterms:W3CDTF">2021-04-19T15:40:00Z</dcterms:created>
  <dcterms:modified xsi:type="dcterms:W3CDTF">2021-04-20T06:51:00Z</dcterms:modified>
</cp:coreProperties>
</file>